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0701E" w14:textId="77777777" w:rsidR="00CC7892" w:rsidRDefault="00CC7892">
      <w:pPr>
        <w:rPr>
          <w:b/>
          <w:color w:val="000000" w:themeColor="text1"/>
          <w:szCs w:val="20"/>
        </w:rPr>
      </w:pPr>
      <w:r>
        <w:rPr>
          <w:b/>
          <w:noProof/>
          <w:color w:val="000000" w:themeColor="text1"/>
          <w:szCs w:val="20"/>
        </w:rPr>
        <w:drawing>
          <wp:anchor distT="0" distB="0" distL="114300" distR="114300" simplePos="0" relativeHeight="251655680" behindDoc="1" locked="0" layoutInCell="1" allowOverlap="1" wp14:anchorId="7246F9A1" wp14:editId="1E5AB275">
            <wp:simplePos x="0" y="0"/>
            <wp:positionH relativeFrom="column">
              <wp:posOffset>701040</wp:posOffset>
            </wp:positionH>
            <wp:positionV relativeFrom="paragraph">
              <wp:posOffset>0</wp:posOffset>
            </wp:positionV>
            <wp:extent cx="1501140" cy="1292225"/>
            <wp:effectExtent l="0" t="0" r="3810" b="3175"/>
            <wp:wrapTight wrapText="bothSides">
              <wp:wrapPolygon edited="0">
                <wp:start x="9046" y="0"/>
                <wp:lineTo x="4660" y="3184"/>
                <wp:lineTo x="3563" y="4140"/>
                <wp:lineTo x="3563" y="5732"/>
                <wp:lineTo x="822" y="7642"/>
                <wp:lineTo x="0" y="8916"/>
                <wp:lineTo x="0" y="15603"/>
                <wp:lineTo x="6305" y="15921"/>
                <wp:lineTo x="9868" y="21335"/>
                <wp:lineTo x="11239" y="21335"/>
                <wp:lineTo x="11513" y="20698"/>
                <wp:lineTo x="15076" y="15921"/>
                <wp:lineTo x="21381" y="15603"/>
                <wp:lineTo x="21381" y="8279"/>
                <wp:lineTo x="17817" y="5732"/>
                <wp:lineTo x="18365" y="4458"/>
                <wp:lineTo x="16995" y="3184"/>
                <wp:lineTo x="12335" y="0"/>
                <wp:lineTo x="904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 Season Clas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A3192" w14:textId="77777777" w:rsidR="00CC7892" w:rsidRDefault="00CC7892">
      <w:pPr>
        <w:rPr>
          <w:b/>
          <w:color w:val="000000" w:themeColor="text1"/>
          <w:szCs w:val="20"/>
        </w:rPr>
      </w:pPr>
    </w:p>
    <w:p w14:paraId="373CA5DA" w14:textId="77777777" w:rsidR="00CC7892" w:rsidRDefault="00CC7892">
      <w:pPr>
        <w:rPr>
          <w:b/>
          <w:color w:val="000000" w:themeColor="text1"/>
          <w:szCs w:val="20"/>
        </w:rPr>
      </w:pPr>
    </w:p>
    <w:p w14:paraId="2CB360AE" w14:textId="77777777" w:rsidR="00E97787" w:rsidRDefault="00E97787">
      <w:pPr>
        <w:rPr>
          <w:b/>
          <w:color w:val="000000" w:themeColor="text1"/>
          <w:szCs w:val="20"/>
        </w:rPr>
      </w:pPr>
    </w:p>
    <w:p w14:paraId="6633FC19" w14:textId="1E8D40EF" w:rsidR="004C268D" w:rsidRPr="00314B62" w:rsidRDefault="00275484" w:rsidP="001D51CF">
      <w:pPr>
        <w:rPr>
          <w:b/>
          <w:color w:val="0F143E"/>
          <w:sz w:val="20"/>
          <w:szCs w:val="20"/>
        </w:rPr>
      </w:pPr>
      <w:r w:rsidRPr="00314B62">
        <w:rPr>
          <w:b/>
          <w:noProof/>
          <w:color w:val="0F143E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F320D39" wp14:editId="1E321AC7">
                <wp:simplePos x="0" y="0"/>
                <wp:positionH relativeFrom="column">
                  <wp:posOffset>-53340</wp:posOffset>
                </wp:positionH>
                <wp:positionV relativeFrom="paragraph">
                  <wp:posOffset>285750</wp:posOffset>
                </wp:positionV>
                <wp:extent cx="3131820" cy="205740"/>
                <wp:effectExtent l="0" t="0" r="1143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205740"/>
                        </a:xfrm>
                        <a:prstGeom prst="rect">
                          <a:avLst/>
                        </a:prstGeom>
                        <a:solidFill>
                          <a:srgbClr val="0F143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ECFF5" id="Rectangle 2" o:spid="_x0000_s1026" style="position:absolute;margin-left:-4.2pt;margin-top:22.5pt;width:246.6pt;height:16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" fillcolor="#0f143e"/>
            </w:pict>
          </mc:Fallback>
        </mc:AlternateContent>
      </w:r>
      <w:r w:rsidR="004C268D" w:rsidRPr="00314B62">
        <w:rPr>
          <w:b/>
          <w:color w:val="0F143E"/>
          <w:sz w:val="20"/>
          <w:szCs w:val="20"/>
        </w:rPr>
        <w:t>20</w:t>
      </w:r>
      <w:r w:rsidR="004D49B6" w:rsidRPr="00314B62">
        <w:rPr>
          <w:b/>
          <w:color w:val="0F143E"/>
          <w:sz w:val="20"/>
          <w:szCs w:val="20"/>
        </w:rPr>
        <w:t>20</w:t>
      </w:r>
      <w:r w:rsidR="004C268D" w:rsidRPr="00314B62">
        <w:rPr>
          <w:b/>
          <w:color w:val="0F143E"/>
          <w:sz w:val="20"/>
          <w:szCs w:val="20"/>
        </w:rPr>
        <w:t xml:space="preserve"> </w:t>
      </w:r>
      <w:r w:rsidR="004D49B6" w:rsidRPr="00314B62">
        <w:rPr>
          <w:b/>
          <w:color w:val="0F143E"/>
          <w:sz w:val="20"/>
          <w:szCs w:val="20"/>
        </w:rPr>
        <w:t xml:space="preserve">City </w:t>
      </w:r>
      <w:r w:rsidR="00DF4834" w:rsidRPr="00314B62">
        <w:rPr>
          <w:b/>
          <w:color w:val="0F143E"/>
          <w:sz w:val="20"/>
          <w:szCs w:val="20"/>
        </w:rPr>
        <w:t xml:space="preserve">Championship </w:t>
      </w:r>
      <w:r w:rsidR="004D49B6" w:rsidRPr="00314B62">
        <w:rPr>
          <w:b/>
          <w:color w:val="0F143E"/>
          <w:sz w:val="20"/>
          <w:szCs w:val="20"/>
        </w:rPr>
        <w:t xml:space="preserve">Tournament </w:t>
      </w:r>
      <w:r w:rsidR="004C268D" w:rsidRPr="00314B62">
        <w:rPr>
          <w:b/>
          <w:color w:val="0F143E"/>
          <w:sz w:val="20"/>
          <w:szCs w:val="20"/>
        </w:rPr>
        <w:t>Format &amp; Regulations</w:t>
      </w:r>
    </w:p>
    <w:p w14:paraId="735B47FC" w14:textId="0CCCA5B2" w:rsidR="003E35F6" w:rsidRPr="00314B62" w:rsidRDefault="004D49B6" w:rsidP="001D51CF">
      <w:pPr>
        <w:rPr>
          <w:b/>
          <w:color w:val="FFFFFF" w:themeColor="background1"/>
        </w:rPr>
      </w:pPr>
      <w:r w:rsidRPr="00314B62">
        <w:rPr>
          <w:b/>
          <w:noProof/>
          <w:color w:val="FFFFFF" w:themeColor="background1"/>
        </w:rPr>
        <w:t>All Divisions</w:t>
      </w:r>
    </w:p>
    <w:p w14:paraId="0FE586E3" w14:textId="3B60BC62" w:rsidR="005532F1" w:rsidRPr="00314B62" w:rsidRDefault="00EB579A" w:rsidP="001D51CF">
      <w:pPr>
        <w:rPr>
          <w:color w:val="0F143E"/>
          <w:sz w:val="20"/>
          <w:szCs w:val="20"/>
        </w:rPr>
      </w:pPr>
      <w:r w:rsidRPr="00314B62">
        <w:rPr>
          <w:b/>
          <w:color w:val="0F143E"/>
          <w:sz w:val="20"/>
          <w:szCs w:val="20"/>
        </w:rPr>
        <w:t>Format:</w:t>
      </w:r>
      <w:r w:rsidRPr="00314B62">
        <w:rPr>
          <w:color w:val="0F143E"/>
          <w:sz w:val="20"/>
          <w:szCs w:val="20"/>
        </w:rPr>
        <w:t xml:space="preserve"> </w:t>
      </w:r>
      <w:r w:rsidR="004D49B6" w:rsidRPr="00314B62">
        <w:rPr>
          <w:color w:val="0F143E"/>
          <w:sz w:val="20"/>
          <w:szCs w:val="20"/>
        </w:rPr>
        <w:t>4</w:t>
      </w:r>
      <w:r w:rsidR="005532F1" w:rsidRPr="00314B62">
        <w:rPr>
          <w:color w:val="0F143E"/>
          <w:sz w:val="20"/>
          <w:szCs w:val="20"/>
        </w:rPr>
        <w:t>-Team Round Robin (</w:t>
      </w:r>
      <w:r w:rsidR="004D49B6" w:rsidRPr="00314B62">
        <w:rPr>
          <w:color w:val="0F143E"/>
          <w:sz w:val="20"/>
          <w:szCs w:val="20"/>
        </w:rPr>
        <w:t xml:space="preserve">Friday &amp; </w:t>
      </w:r>
      <w:r w:rsidR="005532F1" w:rsidRPr="00314B62">
        <w:rPr>
          <w:color w:val="0F143E"/>
          <w:sz w:val="20"/>
          <w:szCs w:val="20"/>
        </w:rPr>
        <w:t>Saturday) and Single Elimination Playoff</w:t>
      </w:r>
      <w:r w:rsidR="004D49B6" w:rsidRPr="00314B62">
        <w:rPr>
          <w:color w:val="0F143E"/>
          <w:sz w:val="20"/>
          <w:szCs w:val="20"/>
        </w:rPr>
        <w:t>s</w:t>
      </w:r>
      <w:r w:rsidR="005532F1" w:rsidRPr="00314B62">
        <w:rPr>
          <w:color w:val="0F143E"/>
          <w:sz w:val="20"/>
          <w:szCs w:val="20"/>
        </w:rPr>
        <w:t xml:space="preserve"> (Sunday)</w:t>
      </w:r>
    </w:p>
    <w:p w14:paraId="73745B26" w14:textId="42091F55" w:rsidR="00F84FC4" w:rsidRPr="00314B62" w:rsidRDefault="00F84FC4" w:rsidP="001D51CF">
      <w:pPr>
        <w:rPr>
          <w:b/>
          <w:color w:val="0F143E"/>
          <w:sz w:val="20"/>
          <w:szCs w:val="20"/>
        </w:rPr>
      </w:pPr>
      <w:r w:rsidRPr="00314B62">
        <w:rPr>
          <w:b/>
          <w:color w:val="0F143E"/>
          <w:sz w:val="20"/>
          <w:szCs w:val="20"/>
        </w:rPr>
        <w:t>Scoreboards:</w:t>
      </w:r>
    </w:p>
    <w:p w14:paraId="51D9B2D8" w14:textId="10235D35" w:rsidR="00F84FC4" w:rsidRPr="00314B62" w:rsidRDefault="00F84FC4" w:rsidP="00F84FC4">
      <w:pPr>
        <w:pStyle w:val="ListParagraph"/>
        <w:numPr>
          <w:ilvl w:val="0"/>
          <w:numId w:val="4"/>
        </w:numPr>
        <w:rPr>
          <w:b/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 xml:space="preserve">For ALL Tournament Play, teams will be required to </w:t>
      </w:r>
      <w:r w:rsidR="004D49B6" w:rsidRPr="00314B62">
        <w:rPr>
          <w:color w:val="0F143E"/>
          <w:sz w:val="20"/>
          <w:szCs w:val="20"/>
        </w:rPr>
        <w:t>use</w:t>
      </w:r>
      <w:r w:rsidRPr="00314B62">
        <w:rPr>
          <w:color w:val="0F143E"/>
          <w:sz w:val="20"/>
          <w:szCs w:val="20"/>
        </w:rPr>
        <w:t xml:space="preserve"> the Scoreboards.</w:t>
      </w:r>
    </w:p>
    <w:p w14:paraId="27AEF3FE" w14:textId="77777777" w:rsidR="00737414" w:rsidRPr="00314B62" w:rsidRDefault="00737414" w:rsidP="00F84FC4">
      <w:pPr>
        <w:pStyle w:val="ListParagraph"/>
        <w:numPr>
          <w:ilvl w:val="0"/>
          <w:numId w:val="4"/>
        </w:numPr>
        <w:rPr>
          <w:b/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 xml:space="preserve">Teams will also use their scorebooks. </w:t>
      </w:r>
    </w:p>
    <w:p w14:paraId="7DD323D9" w14:textId="22CB77CE" w:rsidR="00737414" w:rsidRPr="00314B62" w:rsidRDefault="004D49B6" w:rsidP="00F84FC4">
      <w:pPr>
        <w:pStyle w:val="ListParagraph"/>
        <w:numPr>
          <w:ilvl w:val="0"/>
          <w:numId w:val="4"/>
        </w:numPr>
        <w:rPr>
          <w:b/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The Home team will be asked to provide a scorekeeper, unless the Visiting team offers one or the league provides one.</w:t>
      </w:r>
    </w:p>
    <w:p w14:paraId="15B393F5" w14:textId="72BFE73C" w:rsidR="00737414" w:rsidRPr="00314B62" w:rsidRDefault="00737414" w:rsidP="00F84FC4">
      <w:pPr>
        <w:pStyle w:val="ListParagraph"/>
        <w:numPr>
          <w:ilvl w:val="0"/>
          <w:numId w:val="4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 xml:space="preserve">If there is a discrepancy in scoring, the scorekeepers need to get together to resolve the issue </w:t>
      </w:r>
      <w:r w:rsidRPr="00314B62">
        <w:rPr>
          <w:i/>
          <w:color w:val="0F143E"/>
          <w:sz w:val="20"/>
          <w:szCs w:val="20"/>
          <w:u w:val="single"/>
        </w:rPr>
        <w:t>immediately</w:t>
      </w:r>
      <w:r w:rsidRPr="00314B62">
        <w:rPr>
          <w:color w:val="0F143E"/>
          <w:sz w:val="20"/>
          <w:szCs w:val="20"/>
        </w:rPr>
        <w:t xml:space="preserve">. </w:t>
      </w:r>
    </w:p>
    <w:p w14:paraId="253FDD9F" w14:textId="3A764333" w:rsidR="00737414" w:rsidRPr="00314B62" w:rsidRDefault="00737414" w:rsidP="00F84FC4">
      <w:pPr>
        <w:pStyle w:val="ListParagraph"/>
        <w:numPr>
          <w:ilvl w:val="0"/>
          <w:numId w:val="4"/>
        </w:numPr>
        <w:rPr>
          <w:color w:val="0F143E"/>
          <w:sz w:val="20"/>
          <w:szCs w:val="20"/>
        </w:rPr>
      </w:pPr>
      <w:proofErr w:type="gramStart"/>
      <w:r w:rsidRPr="00314B62">
        <w:rPr>
          <w:color w:val="0F143E"/>
          <w:sz w:val="20"/>
          <w:szCs w:val="20"/>
        </w:rPr>
        <w:t>Any and all</w:t>
      </w:r>
      <w:proofErr w:type="gramEnd"/>
      <w:r w:rsidRPr="00314B62">
        <w:rPr>
          <w:color w:val="0F143E"/>
          <w:sz w:val="20"/>
          <w:szCs w:val="20"/>
        </w:rPr>
        <w:t xml:space="preserve"> </w:t>
      </w:r>
      <w:r w:rsidRPr="00314B62">
        <w:rPr>
          <w:i/>
          <w:color w:val="0F143E"/>
          <w:sz w:val="20"/>
          <w:szCs w:val="20"/>
          <w:u w:val="single"/>
        </w:rPr>
        <w:t>unresolved</w:t>
      </w:r>
      <w:r w:rsidRPr="00314B62">
        <w:rPr>
          <w:color w:val="0F143E"/>
          <w:sz w:val="20"/>
          <w:szCs w:val="20"/>
        </w:rPr>
        <w:t xml:space="preserve"> scoring issues must be brought to the attention of a member of the Executive immediately. </w:t>
      </w:r>
    </w:p>
    <w:p w14:paraId="65FCD298" w14:textId="6386425A" w:rsidR="004D49B6" w:rsidRPr="00314B62" w:rsidRDefault="004D49B6" w:rsidP="00F84FC4">
      <w:pPr>
        <w:pStyle w:val="ListParagraph"/>
        <w:numPr>
          <w:ilvl w:val="0"/>
          <w:numId w:val="4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If the issue can’t be resolved by the teams and/or a member of the Executive- the Home team’s score will be deemed official.</w:t>
      </w:r>
    </w:p>
    <w:p w14:paraId="1E25D868" w14:textId="77777777" w:rsidR="009F1EC2" w:rsidRPr="00314B62" w:rsidRDefault="009F1EC2" w:rsidP="001D51CF">
      <w:pPr>
        <w:rPr>
          <w:b/>
          <w:color w:val="0F143E"/>
          <w:sz w:val="20"/>
          <w:szCs w:val="20"/>
        </w:rPr>
      </w:pPr>
      <w:r w:rsidRPr="00314B62">
        <w:rPr>
          <w:b/>
          <w:color w:val="0F143E"/>
          <w:sz w:val="20"/>
          <w:szCs w:val="20"/>
        </w:rPr>
        <w:t>Round Robin:</w:t>
      </w:r>
    </w:p>
    <w:p w14:paraId="5D5F1AE4" w14:textId="3DD64F81" w:rsidR="009F1EC2" w:rsidRPr="00314B62" w:rsidRDefault="00026EE7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Each</w:t>
      </w:r>
      <w:r w:rsidR="005532F1" w:rsidRPr="00314B62">
        <w:rPr>
          <w:color w:val="0F143E"/>
          <w:sz w:val="20"/>
          <w:szCs w:val="20"/>
        </w:rPr>
        <w:t xml:space="preserve"> team will play each </w:t>
      </w:r>
      <w:r w:rsidRPr="00314B62">
        <w:rPr>
          <w:color w:val="0F143E"/>
          <w:sz w:val="20"/>
          <w:szCs w:val="20"/>
        </w:rPr>
        <w:t xml:space="preserve">opponent </w:t>
      </w:r>
      <w:r w:rsidR="005532F1" w:rsidRPr="00314B62">
        <w:rPr>
          <w:color w:val="0F143E"/>
          <w:sz w:val="20"/>
          <w:szCs w:val="20"/>
        </w:rPr>
        <w:t xml:space="preserve">in your </w:t>
      </w:r>
      <w:r w:rsidRPr="00314B62">
        <w:rPr>
          <w:color w:val="0F143E"/>
          <w:sz w:val="20"/>
          <w:szCs w:val="20"/>
        </w:rPr>
        <w:t>division</w:t>
      </w:r>
      <w:r w:rsidR="005532F1" w:rsidRPr="00314B62">
        <w:rPr>
          <w:color w:val="0F143E"/>
          <w:sz w:val="20"/>
          <w:szCs w:val="20"/>
        </w:rPr>
        <w:t xml:space="preserve"> </w:t>
      </w:r>
      <w:r w:rsidR="009F1EC2" w:rsidRPr="00314B62">
        <w:rPr>
          <w:color w:val="0F143E"/>
          <w:sz w:val="20"/>
          <w:szCs w:val="20"/>
        </w:rPr>
        <w:t>once = 3 round robin games</w:t>
      </w:r>
    </w:p>
    <w:p w14:paraId="24978ECC" w14:textId="77777777" w:rsidR="009F1EC2" w:rsidRPr="00314B62" w:rsidRDefault="009F1EC2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Time Limit: 1:15 (75 minutes), No inning after 1:05 (65 minutes)</w:t>
      </w:r>
    </w:p>
    <w:p w14:paraId="654DE626" w14:textId="77777777" w:rsidR="00A40D19" w:rsidRPr="00314B62" w:rsidRDefault="00A40D19" w:rsidP="001D51CF">
      <w:pPr>
        <w:pStyle w:val="ListParagraph"/>
        <w:numPr>
          <w:ilvl w:val="1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Teams are encouraged to hustle on and off the field to maximize playing time</w:t>
      </w:r>
    </w:p>
    <w:p w14:paraId="5AC6063B" w14:textId="61B4D2B7" w:rsidR="003B63AB" w:rsidRPr="00314B62" w:rsidRDefault="00C51E18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Mercy Rule: 10-run lead after 5</w:t>
      </w:r>
      <w:r w:rsidR="003B63AB" w:rsidRPr="00314B62">
        <w:rPr>
          <w:color w:val="0F143E"/>
          <w:sz w:val="20"/>
          <w:szCs w:val="20"/>
        </w:rPr>
        <w:t xml:space="preserve"> innings. Home team does not bat if ahead by 10-runs or more.</w:t>
      </w:r>
    </w:p>
    <w:p w14:paraId="7104A1ED" w14:textId="31D421DB" w:rsidR="00026EE7" w:rsidRPr="00314B62" w:rsidRDefault="00026EE7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The Mercy rule in a tournament is mandatory, not optional.</w:t>
      </w:r>
    </w:p>
    <w:p w14:paraId="79E9E244" w14:textId="77777777" w:rsidR="009F1EC2" w:rsidRPr="00314B62" w:rsidRDefault="009F1EC2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Home team will be decided by a coin toss</w:t>
      </w:r>
    </w:p>
    <w:p w14:paraId="1C9A4CEE" w14:textId="187CED1A" w:rsidR="001D51CF" w:rsidRPr="00314B62" w:rsidRDefault="001D51CF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No Extra-Innings in Round Robin Play</w:t>
      </w:r>
      <w:r w:rsidR="00314B62">
        <w:rPr>
          <w:color w:val="0F143E"/>
          <w:sz w:val="20"/>
          <w:szCs w:val="20"/>
        </w:rPr>
        <w:t>.</w:t>
      </w:r>
    </w:p>
    <w:p w14:paraId="6686149C" w14:textId="771A96C9" w:rsidR="00F84FC4" w:rsidRPr="00314B62" w:rsidRDefault="00F84FC4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If the Home team is ahead after the top of the final inning, the game is complete. The bottom of the inning is not to be played.</w:t>
      </w:r>
      <w:r w:rsidR="00026EE7" w:rsidRPr="00314B62">
        <w:rPr>
          <w:color w:val="0F143E"/>
          <w:sz w:val="20"/>
          <w:szCs w:val="20"/>
        </w:rPr>
        <w:t xml:space="preserve"> If played, the runs will not count.</w:t>
      </w:r>
      <w:bookmarkStart w:id="0" w:name="_GoBack"/>
      <w:bookmarkEnd w:id="0"/>
    </w:p>
    <w:p w14:paraId="40D18FD2" w14:textId="3A76D74B" w:rsidR="009A5E89" w:rsidRPr="00314B62" w:rsidRDefault="00026EE7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The w</w:t>
      </w:r>
      <w:r w:rsidR="009A5E89" w:rsidRPr="00314B62">
        <w:rPr>
          <w:color w:val="0F143E"/>
          <w:sz w:val="20"/>
          <w:szCs w:val="20"/>
        </w:rPr>
        <w:t xml:space="preserve">inning Team is required to report score to Tournament Organizers </w:t>
      </w:r>
      <w:r w:rsidRPr="00314B62">
        <w:rPr>
          <w:color w:val="0F143E"/>
          <w:sz w:val="20"/>
          <w:szCs w:val="20"/>
        </w:rPr>
        <w:t xml:space="preserve">at the tournament board </w:t>
      </w:r>
      <w:r w:rsidR="009A5E89" w:rsidRPr="00314B62">
        <w:rPr>
          <w:color w:val="0F143E"/>
          <w:sz w:val="20"/>
          <w:szCs w:val="20"/>
        </w:rPr>
        <w:t>immediately following conclusion of their game.</w:t>
      </w:r>
    </w:p>
    <w:p w14:paraId="58FE2579" w14:textId="77777777" w:rsidR="009A5E89" w:rsidRPr="00314B62" w:rsidRDefault="001D51CF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All other g</w:t>
      </w:r>
      <w:r w:rsidR="00C51E18" w:rsidRPr="00314B62">
        <w:rPr>
          <w:color w:val="0F143E"/>
          <w:sz w:val="20"/>
          <w:szCs w:val="20"/>
        </w:rPr>
        <w:t xml:space="preserve">ames not reported by the </w:t>
      </w:r>
      <w:r w:rsidRPr="00314B62">
        <w:rPr>
          <w:color w:val="0F143E"/>
          <w:sz w:val="20"/>
          <w:szCs w:val="20"/>
        </w:rPr>
        <w:t>end</w:t>
      </w:r>
      <w:r w:rsidR="00C51E18" w:rsidRPr="00314B62">
        <w:rPr>
          <w:color w:val="0F143E"/>
          <w:sz w:val="20"/>
          <w:szCs w:val="20"/>
        </w:rPr>
        <w:t xml:space="preserve"> of the final game</w:t>
      </w:r>
      <w:r w:rsidRPr="00314B62">
        <w:rPr>
          <w:color w:val="0F143E"/>
          <w:sz w:val="20"/>
          <w:szCs w:val="20"/>
        </w:rPr>
        <w:t>s</w:t>
      </w:r>
      <w:r w:rsidR="00C51E18" w:rsidRPr="00314B62">
        <w:rPr>
          <w:color w:val="0F143E"/>
          <w:sz w:val="20"/>
          <w:szCs w:val="20"/>
        </w:rPr>
        <w:t xml:space="preserve"> on Saturday night</w:t>
      </w:r>
      <w:r w:rsidR="009A5E89" w:rsidRPr="00314B62">
        <w:rPr>
          <w:color w:val="0F143E"/>
          <w:sz w:val="20"/>
          <w:szCs w:val="20"/>
        </w:rPr>
        <w:t xml:space="preserve"> will be recorded as a tie.</w:t>
      </w:r>
    </w:p>
    <w:p w14:paraId="28F06B00" w14:textId="77777777" w:rsidR="009A5E89" w:rsidRPr="00314B62" w:rsidRDefault="009A5E89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Win = 2 points, Tie = 1 point, Loss = 0 points</w:t>
      </w:r>
    </w:p>
    <w:p w14:paraId="2A45A2E3" w14:textId="77777777" w:rsidR="009A5E89" w:rsidRPr="00314B62" w:rsidRDefault="009A5E89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 xml:space="preserve">Ties in the standings will be decided by: </w:t>
      </w:r>
    </w:p>
    <w:p w14:paraId="4C86A7AB" w14:textId="77777777" w:rsidR="009A5E89" w:rsidRPr="00314B62" w:rsidRDefault="009A5E89" w:rsidP="00B76CD0">
      <w:pPr>
        <w:pStyle w:val="ListParagraph"/>
        <w:numPr>
          <w:ilvl w:val="1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1) Head to Head record in tournament play</w:t>
      </w:r>
    </w:p>
    <w:p w14:paraId="64DB36B7" w14:textId="77777777" w:rsidR="009A5E89" w:rsidRPr="00314B62" w:rsidRDefault="009A5E89" w:rsidP="001D51CF">
      <w:pPr>
        <w:pStyle w:val="ListParagraph"/>
        <w:numPr>
          <w:ilvl w:val="1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2) Tournament Run differential</w:t>
      </w:r>
    </w:p>
    <w:p w14:paraId="48CF0463" w14:textId="77777777" w:rsidR="009A5E89" w:rsidRPr="00314B62" w:rsidRDefault="009A5E89" w:rsidP="001D51CF">
      <w:pPr>
        <w:pStyle w:val="ListParagraph"/>
        <w:numPr>
          <w:ilvl w:val="1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3) Head to Head regular season play</w:t>
      </w:r>
    </w:p>
    <w:p w14:paraId="48E8381C" w14:textId="77777777" w:rsidR="009A5E89" w:rsidRPr="00314B62" w:rsidRDefault="009A5E89" w:rsidP="001D51CF">
      <w:pPr>
        <w:pStyle w:val="ListParagraph"/>
        <w:numPr>
          <w:ilvl w:val="1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4) Regular Season standings</w:t>
      </w:r>
      <w:r w:rsidR="00F84FC4" w:rsidRPr="00314B62">
        <w:rPr>
          <w:color w:val="0F143E"/>
          <w:sz w:val="20"/>
          <w:szCs w:val="20"/>
        </w:rPr>
        <w:t xml:space="preserve"> </w:t>
      </w:r>
    </w:p>
    <w:p w14:paraId="0FBD6477" w14:textId="77777777" w:rsidR="009A5E89" w:rsidRPr="00314B62" w:rsidRDefault="009A5E89" w:rsidP="001D51CF">
      <w:pPr>
        <w:pStyle w:val="ListParagraph"/>
        <w:numPr>
          <w:ilvl w:val="1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5) Regular Season Run differential</w:t>
      </w:r>
    </w:p>
    <w:p w14:paraId="6FC3D7FC" w14:textId="765D6E2E" w:rsidR="001D51CF" w:rsidRPr="00314B62" w:rsidRDefault="00026EE7" w:rsidP="001D51CF">
      <w:pPr>
        <w:pStyle w:val="ListParagraph"/>
        <w:numPr>
          <w:ilvl w:val="0"/>
          <w:numId w:val="2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 xml:space="preserve">There is no cap on run differential. </w:t>
      </w:r>
    </w:p>
    <w:p w14:paraId="4741C593" w14:textId="77777777" w:rsidR="009F1EC2" w:rsidRPr="00314B62" w:rsidRDefault="009F1EC2" w:rsidP="001D51CF">
      <w:pPr>
        <w:rPr>
          <w:color w:val="0F143E"/>
          <w:sz w:val="20"/>
          <w:szCs w:val="20"/>
        </w:rPr>
      </w:pPr>
      <w:r w:rsidRPr="00314B62">
        <w:rPr>
          <w:b/>
          <w:color w:val="0F143E"/>
          <w:sz w:val="20"/>
          <w:szCs w:val="20"/>
        </w:rPr>
        <w:t>Single Elimination Playoffs:</w:t>
      </w:r>
    </w:p>
    <w:p w14:paraId="414568F3" w14:textId="77777777" w:rsidR="009F1EC2" w:rsidRPr="00314B62" w:rsidRDefault="009F1EC2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All teams will advance to Playoffs (Sunday)</w:t>
      </w:r>
    </w:p>
    <w:p w14:paraId="1ED8163C" w14:textId="7958BEBD" w:rsidR="009A5E89" w:rsidRPr="00314B62" w:rsidRDefault="009A5E89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Playoff Matchups will be decided by standings</w:t>
      </w:r>
      <w:r w:rsidR="00314B62" w:rsidRPr="00314B62">
        <w:rPr>
          <w:color w:val="0F143E"/>
          <w:sz w:val="20"/>
          <w:szCs w:val="20"/>
        </w:rPr>
        <w:t>.</w:t>
      </w:r>
    </w:p>
    <w:p w14:paraId="62D9BB1C" w14:textId="1344E234" w:rsidR="009F1EC2" w:rsidRPr="00314B62" w:rsidRDefault="00314B62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1 vs 4 &amp; 2 vs 3</w:t>
      </w:r>
    </w:p>
    <w:p w14:paraId="1D27D802" w14:textId="74B4EFBB" w:rsidR="009F1EC2" w:rsidRPr="00314B62" w:rsidRDefault="009F1EC2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Winning te</w:t>
      </w:r>
      <w:r w:rsidR="001D51CF" w:rsidRPr="00314B62">
        <w:rPr>
          <w:color w:val="0F143E"/>
          <w:sz w:val="20"/>
          <w:szCs w:val="20"/>
        </w:rPr>
        <w:t xml:space="preserve">ams will advance to </w:t>
      </w:r>
      <w:r w:rsidR="00314B62" w:rsidRPr="00314B62">
        <w:rPr>
          <w:color w:val="0F143E"/>
          <w:sz w:val="20"/>
          <w:szCs w:val="20"/>
        </w:rPr>
        <w:t xml:space="preserve">Championship game. </w:t>
      </w:r>
    </w:p>
    <w:p w14:paraId="1C967D26" w14:textId="77777777" w:rsidR="009F1EC2" w:rsidRPr="00314B62" w:rsidRDefault="00013CF4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Winning teams in Semi-Finals will advance to the Championship game</w:t>
      </w:r>
    </w:p>
    <w:p w14:paraId="7FAA9E7B" w14:textId="5C5DC26E" w:rsidR="00EB579A" w:rsidRPr="00314B62" w:rsidRDefault="00EB579A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Home team will be the higher seed</w:t>
      </w:r>
      <w:r w:rsidR="00314B62" w:rsidRPr="00314B62">
        <w:rPr>
          <w:color w:val="0F143E"/>
          <w:sz w:val="20"/>
          <w:szCs w:val="20"/>
        </w:rPr>
        <w:t>.</w:t>
      </w:r>
    </w:p>
    <w:p w14:paraId="3780E3A8" w14:textId="171E5743" w:rsidR="00BF0AC4" w:rsidRPr="00314B62" w:rsidRDefault="00314B62" w:rsidP="001D51CF">
      <w:pPr>
        <w:pStyle w:val="ListParagraph"/>
        <w:numPr>
          <w:ilvl w:val="0"/>
          <w:numId w:val="3"/>
        </w:numPr>
        <w:rPr>
          <w:b/>
          <w:color w:val="0F143E"/>
          <w:sz w:val="20"/>
          <w:szCs w:val="20"/>
        </w:rPr>
      </w:pPr>
      <w:r w:rsidRPr="00314B62">
        <w:rPr>
          <w:b/>
          <w:color w:val="0F143E"/>
          <w:sz w:val="20"/>
          <w:szCs w:val="20"/>
        </w:rPr>
        <w:t>Playoff Game</w:t>
      </w:r>
      <w:r w:rsidR="00B76CD0" w:rsidRPr="00314B62">
        <w:rPr>
          <w:b/>
          <w:color w:val="0F143E"/>
          <w:sz w:val="20"/>
          <w:szCs w:val="20"/>
        </w:rPr>
        <w:t xml:space="preserve"> </w:t>
      </w:r>
      <w:r w:rsidR="00BF0AC4" w:rsidRPr="00314B62">
        <w:rPr>
          <w:b/>
          <w:color w:val="0F143E"/>
          <w:sz w:val="20"/>
          <w:szCs w:val="20"/>
        </w:rPr>
        <w:t>Time Limit: 1:30, no inning starts after 1:15</w:t>
      </w:r>
    </w:p>
    <w:p w14:paraId="02067584" w14:textId="24412E07" w:rsidR="00314B62" w:rsidRPr="00314B62" w:rsidRDefault="00314B62" w:rsidP="001D51CF">
      <w:pPr>
        <w:pStyle w:val="ListParagraph"/>
        <w:numPr>
          <w:ilvl w:val="0"/>
          <w:numId w:val="3"/>
        </w:numPr>
        <w:rPr>
          <w:b/>
          <w:color w:val="0F143E"/>
          <w:sz w:val="20"/>
          <w:szCs w:val="20"/>
        </w:rPr>
      </w:pPr>
      <w:r w:rsidRPr="00314B62">
        <w:rPr>
          <w:b/>
          <w:color w:val="0F143E"/>
          <w:sz w:val="20"/>
          <w:szCs w:val="20"/>
        </w:rPr>
        <w:t>Championship Game</w:t>
      </w:r>
    </w:p>
    <w:p w14:paraId="66AA6CB6" w14:textId="77777777" w:rsidR="003B63AB" w:rsidRPr="00314B62" w:rsidRDefault="003B63AB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Mercy Rule: 10-run lead after 5 innings. Home team does not bat if ahead by 10-runs or more.</w:t>
      </w:r>
    </w:p>
    <w:p w14:paraId="3319634D" w14:textId="77777777" w:rsidR="003B76ED" w:rsidRPr="00314B62" w:rsidRDefault="003B76ED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 xml:space="preserve">In the event of a tie after 7 innings or the final inning of a time limited game is completed, the </w:t>
      </w:r>
      <w:r w:rsidR="00F84FC4" w:rsidRPr="00314B62">
        <w:rPr>
          <w:color w:val="0F143E"/>
          <w:sz w:val="20"/>
          <w:szCs w:val="20"/>
        </w:rPr>
        <w:t>I</w:t>
      </w:r>
      <w:r w:rsidRPr="00314B62">
        <w:rPr>
          <w:color w:val="0F143E"/>
          <w:sz w:val="20"/>
          <w:szCs w:val="20"/>
        </w:rPr>
        <w:t xml:space="preserve">nternational </w:t>
      </w:r>
      <w:r w:rsidR="00F84FC4" w:rsidRPr="00314B62">
        <w:rPr>
          <w:color w:val="0F143E"/>
          <w:sz w:val="20"/>
          <w:szCs w:val="20"/>
        </w:rPr>
        <w:t>T</w:t>
      </w:r>
      <w:r w:rsidRPr="00314B62">
        <w:rPr>
          <w:color w:val="0F143E"/>
          <w:sz w:val="20"/>
          <w:szCs w:val="20"/>
        </w:rPr>
        <w:t xml:space="preserve">ie </w:t>
      </w:r>
      <w:r w:rsidR="00F84FC4" w:rsidRPr="00314B62">
        <w:rPr>
          <w:color w:val="0F143E"/>
          <w:sz w:val="20"/>
          <w:szCs w:val="20"/>
        </w:rPr>
        <w:t>B</w:t>
      </w:r>
      <w:r w:rsidRPr="00314B62">
        <w:rPr>
          <w:color w:val="0F143E"/>
          <w:sz w:val="20"/>
          <w:szCs w:val="20"/>
        </w:rPr>
        <w:t xml:space="preserve">reaker </w:t>
      </w:r>
      <w:r w:rsidR="00F84FC4" w:rsidRPr="00314B62">
        <w:rPr>
          <w:color w:val="0F143E"/>
          <w:sz w:val="20"/>
          <w:szCs w:val="20"/>
        </w:rPr>
        <w:t>R</w:t>
      </w:r>
      <w:r w:rsidRPr="00314B62">
        <w:rPr>
          <w:color w:val="0F143E"/>
          <w:sz w:val="20"/>
          <w:szCs w:val="20"/>
        </w:rPr>
        <w:t>ule will be employed for Extra inning games.</w:t>
      </w:r>
    </w:p>
    <w:p w14:paraId="70034B00" w14:textId="04B07DBE" w:rsidR="003B76ED" w:rsidRPr="00314B62" w:rsidRDefault="003B76ED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>Tie Breaker Rule: At the beginning of each team’s at</w:t>
      </w:r>
      <w:r w:rsidR="00F84FC4" w:rsidRPr="00314B62">
        <w:rPr>
          <w:color w:val="0F143E"/>
          <w:sz w:val="20"/>
          <w:szCs w:val="20"/>
        </w:rPr>
        <w:t>-</w:t>
      </w:r>
      <w:r w:rsidRPr="00314B62">
        <w:rPr>
          <w:color w:val="0F143E"/>
          <w:sz w:val="20"/>
          <w:szCs w:val="20"/>
        </w:rPr>
        <w:t xml:space="preserve">bat the last </w:t>
      </w:r>
      <w:r w:rsidR="001D51CF" w:rsidRPr="00314B62">
        <w:rPr>
          <w:b/>
          <w:color w:val="0F143E"/>
          <w:sz w:val="20"/>
          <w:szCs w:val="20"/>
        </w:rPr>
        <w:t>MALE</w:t>
      </w:r>
      <w:r w:rsidRPr="00314B62">
        <w:rPr>
          <w:color w:val="0F143E"/>
          <w:sz w:val="20"/>
          <w:szCs w:val="20"/>
        </w:rPr>
        <w:t xml:space="preserve"> batter</w:t>
      </w:r>
      <w:r w:rsidR="00F84FC4" w:rsidRPr="00314B62">
        <w:rPr>
          <w:color w:val="0F143E"/>
          <w:sz w:val="20"/>
          <w:szCs w:val="20"/>
        </w:rPr>
        <w:t xml:space="preserve"> in order</w:t>
      </w:r>
      <w:r w:rsidRPr="00314B62">
        <w:rPr>
          <w:color w:val="0F143E"/>
          <w:sz w:val="20"/>
          <w:szCs w:val="20"/>
        </w:rPr>
        <w:t xml:space="preserve"> from the previous inning is placed on 2</w:t>
      </w:r>
      <w:r w:rsidRPr="00314B62">
        <w:rPr>
          <w:color w:val="0F143E"/>
          <w:sz w:val="20"/>
          <w:szCs w:val="20"/>
          <w:vertAlign w:val="superscript"/>
        </w:rPr>
        <w:t>nd</w:t>
      </w:r>
      <w:r w:rsidRPr="00314B62">
        <w:rPr>
          <w:color w:val="0F143E"/>
          <w:sz w:val="20"/>
          <w:szCs w:val="20"/>
        </w:rPr>
        <w:t xml:space="preserve"> base.</w:t>
      </w:r>
    </w:p>
    <w:p w14:paraId="49612A86" w14:textId="77777777" w:rsidR="003B76ED" w:rsidRPr="00314B62" w:rsidRDefault="00ED164C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 xml:space="preserve">Games will continue until a team </w:t>
      </w:r>
      <w:r w:rsidR="003B76ED" w:rsidRPr="00314B62">
        <w:rPr>
          <w:color w:val="0F143E"/>
          <w:sz w:val="20"/>
          <w:szCs w:val="20"/>
        </w:rPr>
        <w:t>is ahead upon comp</w:t>
      </w:r>
      <w:r w:rsidR="001D51CF" w:rsidRPr="00314B62">
        <w:rPr>
          <w:color w:val="0F143E"/>
          <w:sz w:val="20"/>
          <w:szCs w:val="20"/>
        </w:rPr>
        <w:t>le</w:t>
      </w:r>
      <w:r w:rsidR="003B76ED" w:rsidRPr="00314B62">
        <w:rPr>
          <w:color w:val="0F143E"/>
          <w:sz w:val="20"/>
          <w:szCs w:val="20"/>
        </w:rPr>
        <w:t>tion of a full inning</w:t>
      </w:r>
      <w:r w:rsidRPr="00314B62">
        <w:rPr>
          <w:color w:val="0F143E"/>
          <w:sz w:val="20"/>
          <w:szCs w:val="20"/>
        </w:rPr>
        <w:t>.</w:t>
      </w:r>
    </w:p>
    <w:p w14:paraId="2FA92355" w14:textId="311F336B" w:rsidR="001D51CF" w:rsidRPr="00314B62" w:rsidRDefault="00ED164C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 xml:space="preserve">Winner of the Final Game (Single game) is declared </w:t>
      </w:r>
      <w:r w:rsidR="00314B62" w:rsidRPr="00314B62">
        <w:rPr>
          <w:color w:val="0F143E"/>
          <w:sz w:val="20"/>
          <w:szCs w:val="20"/>
        </w:rPr>
        <w:t>Division</w:t>
      </w:r>
      <w:r w:rsidRPr="00314B62">
        <w:rPr>
          <w:color w:val="0F143E"/>
          <w:sz w:val="20"/>
          <w:szCs w:val="20"/>
        </w:rPr>
        <w:t xml:space="preserve"> </w:t>
      </w:r>
      <w:r w:rsidR="00314B62" w:rsidRPr="00314B62">
        <w:rPr>
          <w:color w:val="0F143E"/>
          <w:sz w:val="20"/>
          <w:szCs w:val="20"/>
        </w:rPr>
        <w:t>City Champion.</w:t>
      </w:r>
    </w:p>
    <w:p w14:paraId="06BD46C1" w14:textId="2B206299" w:rsidR="001D51CF" w:rsidRPr="00314B62" w:rsidRDefault="001D51CF" w:rsidP="001D51CF">
      <w:pPr>
        <w:pStyle w:val="ListParagraph"/>
        <w:numPr>
          <w:ilvl w:val="0"/>
          <w:numId w:val="3"/>
        </w:numPr>
        <w:rPr>
          <w:color w:val="0F143E"/>
          <w:sz w:val="20"/>
          <w:szCs w:val="20"/>
        </w:rPr>
      </w:pPr>
      <w:r w:rsidRPr="00314B62">
        <w:rPr>
          <w:color w:val="0F143E"/>
          <w:sz w:val="20"/>
          <w:szCs w:val="20"/>
        </w:rPr>
        <w:t xml:space="preserve">In the event of the </w:t>
      </w:r>
      <w:r w:rsidR="00314B62" w:rsidRPr="00314B62">
        <w:rPr>
          <w:color w:val="0F143E"/>
          <w:sz w:val="20"/>
          <w:szCs w:val="20"/>
        </w:rPr>
        <w:t xml:space="preserve">tournament is impacted by weather, the Executive will determine the best course of action. This may </w:t>
      </w:r>
      <w:proofErr w:type="gramStart"/>
      <w:r w:rsidR="00314B62" w:rsidRPr="00314B62">
        <w:rPr>
          <w:color w:val="0F143E"/>
          <w:sz w:val="20"/>
          <w:szCs w:val="20"/>
        </w:rPr>
        <w:t>included</w:t>
      </w:r>
      <w:proofErr w:type="gramEnd"/>
      <w:r w:rsidR="00314B62" w:rsidRPr="00314B62">
        <w:rPr>
          <w:color w:val="0F143E"/>
          <w:sz w:val="20"/>
          <w:szCs w:val="20"/>
        </w:rPr>
        <w:t xml:space="preserve"> a shortened tournament or possible reschedule of the remaining games to the following weekend. </w:t>
      </w:r>
    </w:p>
    <w:p w14:paraId="5ED481B2" w14:textId="77777777" w:rsidR="003659B1" w:rsidRDefault="003659B1" w:rsidP="009F1D3F">
      <w:pPr>
        <w:rPr>
          <w:color w:val="0F143E"/>
          <w:sz w:val="18"/>
          <w:szCs w:val="18"/>
        </w:rPr>
      </w:pPr>
    </w:p>
    <w:p w14:paraId="19807963" w14:textId="77777777" w:rsidR="003659B1" w:rsidRPr="00314B62" w:rsidRDefault="003659B1" w:rsidP="009F1D3F">
      <w:pPr>
        <w:rPr>
          <w:b/>
          <w:color w:val="0F143E"/>
          <w:sz w:val="18"/>
        </w:rPr>
      </w:pPr>
    </w:p>
    <w:p w14:paraId="70BD77C5" w14:textId="77777777" w:rsidR="003659B1" w:rsidRPr="00314B62" w:rsidRDefault="003659B1" w:rsidP="009F1D3F">
      <w:pPr>
        <w:rPr>
          <w:b/>
          <w:color w:val="0F143E"/>
          <w:sz w:val="18"/>
        </w:rPr>
        <w:sectPr w:rsidR="003659B1" w:rsidRPr="00314B62" w:rsidSect="004C268D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FA8B23C" w14:textId="56A871B0" w:rsidR="00384B37" w:rsidRPr="00314B62" w:rsidRDefault="004C268D" w:rsidP="004C268D">
      <w:pPr>
        <w:jc w:val="center"/>
        <w:rPr>
          <w:b/>
          <w:color w:val="0F143E"/>
          <w:sz w:val="16"/>
          <w:szCs w:val="20"/>
        </w:rPr>
      </w:pPr>
      <w:r w:rsidRPr="00314B62">
        <w:rPr>
          <w:b/>
          <w:color w:val="0F143E"/>
          <w:sz w:val="16"/>
          <w:szCs w:val="20"/>
        </w:rPr>
        <w:t xml:space="preserve">Any rule not listed will be treated as a regular season rule. The Executive Committee reserves the right to </w:t>
      </w:r>
      <w:proofErr w:type="gramStart"/>
      <w:r w:rsidRPr="00314B62">
        <w:rPr>
          <w:b/>
          <w:color w:val="0F143E"/>
          <w:sz w:val="16"/>
          <w:szCs w:val="20"/>
        </w:rPr>
        <w:t>make adjustments</w:t>
      </w:r>
      <w:proofErr w:type="gramEnd"/>
      <w:r w:rsidRPr="00314B62">
        <w:rPr>
          <w:b/>
          <w:color w:val="0F143E"/>
          <w:sz w:val="16"/>
          <w:szCs w:val="20"/>
        </w:rPr>
        <w:t xml:space="preserve"> if needed. Please see a member of the </w:t>
      </w:r>
      <w:r w:rsidR="00314B62" w:rsidRPr="00314B62">
        <w:rPr>
          <w:b/>
          <w:color w:val="0F143E"/>
          <w:sz w:val="16"/>
          <w:szCs w:val="20"/>
        </w:rPr>
        <w:t>E</w:t>
      </w:r>
      <w:r w:rsidRPr="00314B62">
        <w:rPr>
          <w:b/>
          <w:color w:val="0F143E"/>
          <w:sz w:val="16"/>
          <w:szCs w:val="20"/>
        </w:rPr>
        <w:t>xecutive if you have any questions or need something clarified.  Have a great weekend and best of luck!</w:t>
      </w:r>
    </w:p>
    <w:sectPr w:rsidR="00384B37" w:rsidRPr="00314B62" w:rsidSect="00F67460">
      <w:type w:val="continuous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644DC" w14:textId="77777777" w:rsidR="001204B0" w:rsidRDefault="001204B0" w:rsidP="00CC7892">
      <w:pPr>
        <w:spacing w:after="0" w:line="240" w:lineRule="auto"/>
      </w:pPr>
      <w:r>
        <w:separator/>
      </w:r>
    </w:p>
  </w:endnote>
  <w:endnote w:type="continuationSeparator" w:id="0">
    <w:p w14:paraId="06EE619C" w14:textId="77777777" w:rsidR="001204B0" w:rsidRDefault="001204B0" w:rsidP="00CC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B947" w14:textId="77777777" w:rsidR="001204B0" w:rsidRDefault="001204B0" w:rsidP="00CC7892">
      <w:pPr>
        <w:spacing w:after="0" w:line="240" w:lineRule="auto"/>
      </w:pPr>
      <w:r>
        <w:separator/>
      </w:r>
    </w:p>
  </w:footnote>
  <w:footnote w:type="continuationSeparator" w:id="0">
    <w:p w14:paraId="33456C5F" w14:textId="77777777" w:rsidR="001204B0" w:rsidRDefault="001204B0" w:rsidP="00CC7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FE1"/>
    <w:multiLevelType w:val="hybridMultilevel"/>
    <w:tmpl w:val="70A4DF24"/>
    <w:lvl w:ilvl="0" w:tplc="8E4692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5AE7"/>
    <w:multiLevelType w:val="hybridMultilevel"/>
    <w:tmpl w:val="4B1017AA"/>
    <w:lvl w:ilvl="0" w:tplc="1DFE23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417C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000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8DC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042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8E6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4E7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489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6B8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7E18"/>
    <w:multiLevelType w:val="hybridMultilevel"/>
    <w:tmpl w:val="4C7C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51AFA"/>
    <w:multiLevelType w:val="hybridMultilevel"/>
    <w:tmpl w:val="9F805C6E"/>
    <w:lvl w:ilvl="0" w:tplc="8E4692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B1EAE"/>
    <w:multiLevelType w:val="hybridMultilevel"/>
    <w:tmpl w:val="6EA8C1AA"/>
    <w:lvl w:ilvl="0" w:tplc="8E4692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f143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F1"/>
    <w:rsid w:val="000058BD"/>
    <w:rsid w:val="00013CF4"/>
    <w:rsid w:val="00026EE7"/>
    <w:rsid w:val="00055C18"/>
    <w:rsid w:val="000E6DD6"/>
    <w:rsid w:val="0011667A"/>
    <w:rsid w:val="001204B0"/>
    <w:rsid w:val="001724F1"/>
    <w:rsid w:val="001D51CF"/>
    <w:rsid w:val="002025A1"/>
    <w:rsid w:val="00274463"/>
    <w:rsid w:val="00275484"/>
    <w:rsid w:val="00314B62"/>
    <w:rsid w:val="00336DC5"/>
    <w:rsid w:val="003659B1"/>
    <w:rsid w:val="00384B37"/>
    <w:rsid w:val="003B63AB"/>
    <w:rsid w:val="003B76ED"/>
    <w:rsid w:val="003E0BA8"/>
    <w:rsid w:val="003E35F6"/>
    <w:rsid w:val="00401668"/>
    <w:rsid w:val="004136DE"/>
    <w:rsid w:val="004B7A7C"/>
    <w:rsid w:val="004C268D"/>
    <w:rsid w:val="004D49B6"/>
    <w:rsid w:val="00514294"/>
    <w:rsid w:val="00517F35"/>
    <w:rsid w:val="005532F1"/>
    <w:rsid w:val="00624617"/>
    <w:rsid w:val="00677A40"/>
    <w:rsid w:val="00737414"/>
    <w:rsid w:val="00740909"/>
    <w:rsid w:val="00762646"/>
    <w:rsid w:val="007A1F6D"/>
    <w:rsid w:val="008C1710"/>
    <w:rsid w:val="00904023"/>
    <w:rsid w:val="009A5E89"/>
    <w:rsid w:val="009F1D3F"/>
    <w:rsid w:val="009F1EC2"/>
    <w:rsid w:val="00A40D19"/>
    <w:rsid w:val="00A67609"/>
    <w:rsid w:val="00A71703"/>
    <w:rsid w:val="00B42111"/>
    <w:rsid w:val="00B76CD0"/>
    <w:rsid w:val="00BD4E37"/>
    <w:rsid w:val="00BF0AC4"/>
    <w:rsid w:val="00C51E18"/>
    <w:rsid w:val="00CC5709"/>
    <w:rsid w:val="00CC7892"/>
    <w:rsid w:val="00CE4749"/>
    <w:rsid w:val="00D009B1"/>
    <w:rsid w:val="00D8242D"/>
    <w:rsid w:val="00DF4834"/>
    <w:rsid w:val="00E30DA5"/>
    <w:rsid w:val="00E31FD8"/>
    <w:rsid w:val="00E34FD0"/>
    <w:rsid w:val="00E41D0B"/>
    <w:rsid w:val="00E54DFC"/>
    <w:rsid w:val="00E97787"/>
    <w:rsid w:val="00EB579A"/>
    <w:rsid w:val="00ED164C"/>
    <w:rsid w:val="00EF2B4E"/>
    <w:rsid w:val="00F67460"/>
    <w:rsid w:val="00F84FC4"/>
    <w:rsid w:val="00F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f143e"/>
    </o:shapedefaults>
    <o:shapelayout v:ext="edit">
      <o:idmap v:ext="edit" data="1"/>
    </o:shapelayout>
  </w:shapeDefaults>
  <w:decimalSymbol w:val="."/>
  <w:listSeparator w:val=","/>
  <w14:docId w14:val="2F566066"/>
  <w15:docId w15:val="{35A81B71-E0C0-48B5-9405-59C35086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7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892"/>
  </w:style>
  <w:style w:type="paragraph" w:styleId="Footer">
    <w:name w:val="footer"/>
    <w:basedOn w:val="Normal"/>
    <w:link w:val="FooterChar"/>
    <w:uiPriority w:val="99"/>
    <w:semiHidden/>
    <w:unhideWhenUsed/>
    <w:rsid w:val="00CC7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7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9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Scott_f1sxlv8</dc:creator>
  <cp:lastModifiedBy>Scott J</cp:lastModifiedBy>
  <cp:revision>4</cp:revision>
  <dcterms:created xsi:type="dcterms:W3CDTF">2020-09-18T17:16:00Z</dcterms:created>
  <dcterms:modified xsi:type="dcterms:W3CDTF">2020-09-18T17:36:00Z</dcterms:modified>
</cp:coreProperties>
</file>